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608"/>
      </w:tblGrid>
      <w:tr w:rsidR="00E34D36" w:rsidRPr="00E34D36" w14:paraId="31AD5C65" w14:textId="77777777" w:rsidTr="009678E3">
        <w:tc>
          <w:tcPr>
            <w:tcW w:w="9918" w:type="dxa"/>
            <w:tcBorders>
              <w:top w:val="double" w:sz="4" w:space="0" w:color="auto"/>
              <w:left w:val="double" w:sz="4" w:space="0" w:color="auto"/>
              <w:bottom w:val="double" w:sz="4" w:space="0" w:color="auto"/>
              <w:right w:val="double" w:sz="4" w:space="0" w:color="auto"/>
            </w:tcBorders>
          </w:tcPr>
          <w:p w14:paraId="3FAE1586" w14:textId="77777777" w:rsidR="00E34D36" w:rsidRDefault="00E34D36">
            <w:pPr>
              <w:rPr>
                <w:rFonts w:ascii="Times New Roman" w:hAnsi="Times New Roman" w:cs="Times New Roman"/>
                <w:b/>
                <w:sz w:val="28"/>
                <w:szCs w:val="28"/>
              </w:rPr>
            </w:pPr>
          </w:p>
          <w:p w14:paraId="147C8C60" w14:textId="36E35BBC" w:rsidR="00E34D36" w:rsidRDefault="004028E4" w:rsidP="004028E4">
            <w:pPr>
              <w:jc w:val="center"/>
              <w:rPr>
                <w:rFonts w:ascii="Times New Roman" w:hAnsi="Times New Roman" w:cs="Times New Roman"/>
                <w:b/>
                <w:sz w:val="28"/>
                <w:szCs w:val="28"/>
              </w:rPr>
            </w:pPr>
            <w:r w:rsidRPr="004028E4">
              <w:rPr>
                <w:rFonts w:ascii="Times New Roman" w:hAnsi="Times New Roman" w:cs="Times New Roman"/>
                <w:b/>
                <w:sz w:val="28"/>
                <w:szCs w:val="28"/>
              </w:rPr>
              <w:drawing>
                <wp:inline distT="0" distB="0" distL="0" distR="0" wp14:anchorId="4B4315E3" wp14:editId="67AB7017">
                  <wp:extent cx="656635" cy="861060"/>
                  <wp:effectExtent l="0" t="0" r="0" b="0"/>
                  <wp:docPr id="11" name="Picture 2" descr="C:\Users\ADMIN\Desktop\New folder\Logo Bo Tu ph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ADMIN\Desktop\New folder\Logo Bo Tu phap.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6635" cy="86106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921F86C" w14:textId="53C8703F" w:rsidR="00E34D36" w:rsidRDefault="004028E4" w:rsidP="00E34D36">
            <w:pPr>
              <w:rPr>
                <w:rFonts w:ascii="Times New Roman" w:hAnsi="Times New Roman" w:cs="Times New Roman"/>
                <w:b/>
                <w:sz w:val="28"/>
                <w:szCs w:val="28"/>
              </w:rPr>
            </w:pPr>
            <w:r w:rsidRPr="004028E4">
              <w:rPr>
                <w:rFonts w:ascii="Times New Roman" w:hAnsi="Times New Roman" w:cs="Times New Roman"/>
                <w:b/>
                <w:sz w:val="28"/>
                <w:szCs w:val="28"/>
              </w:rPr>
              <mc:AlternateContent>
                <mc:Choice Requires="wps">
                  <w:drawing>
                    <wp:anchor distT="0" distB="0" distL="114300" distR="114300" simplePos="0" relativeHeight="251659264" behindDoc="0" locked="0" layoutInCell="1" allowOverlap="1" wp14:anchorId="479BBF9F" wp14:editId="44E04A57">
                      <wp:simplePos x="0" y="0"/>
                      <wp:positionH relativeFrom="column">
                        <wp:posOffset>1981200</wp:posOffset>
                      </wp:positionH>
                      <wp:positionV relativeFrom="paragraph">
                        <wp:posOffset>161290</wp:posOffset>
                      </wp:positionV>
                      <wp:extent cx="1995192" cy="307777"/>
                      <wp:effectExtent l="0" t="0" r="0" b="0"/>
                      <wp:wrapNone/>
                      <wp:docPr id="23" name="TextBox 22"/>
                      <wp:cNvGraphicFramePr/>
                      <a:graphic xmlns:a="http://schemas.openxmlformats.org/drawingml/2006/main">
                        <a:graphicData uri="http://schemas.microsoft.com/office/word/2010/wordprocessingShape">
                          <wps:wsp>
                            <wps:cNvSpPr txBox="1"/>
                            <wps:spPr>
                              <a:xfrm>
                                <a:off x="0" y="0"/>
                                <a:ext cx="1995192" cy="307777"/>
                              </a:xfrm>
                              <a:prstGeom prst="rect">
                                <a:avLst/>
                              </a:prstGeom>
                              <a:noFill/>
                            </wps:spPr>
                            <wps:txbx>
                              <w:txbxContent>
                                <w:p w14:paraId="0E218B1B" w14:textId="77777777" w:rsidR="004028E4" w:rsidRDefault="004028E4" w:rsidP="004028E4">
                                  <w:pPr>
                                    <w:pStyle w:val="NormalWeb"/>
                                    <w:spacing w:before="0" w:beforeAutospacing="0" w:after="0" w:afterAutospacing="0"/>
                                    <w:jc w:val="center"/>
                                  </w:pPr>
                                  <w:r>
                                    <w:rPr>
                                      <w:b/>
                                      <w:bCs/>
                                      <w:color w:val="2E74B5" w:themeColor="accent1" w:themeShade="BF"/>
                                      <w:kern w:val="24"/>
                                      <w:sz w:val="28"/>
                                      <w:szCs w:val="28"/>
                                      <w:lang w:val="vi-VN"/>
                                    </w:rPr>
                                    <w:t>BỘ TƯ PHÁP</w:t>
                                  </w:r>
                                </w:p>
                              </w:txbxContent>
                            </wps:txbx>
                            <wps:bodyPr wrap="square" rtlCol="0">
                              <a:spAutoFit/>
                            </wps:bodyPr>
                          </wps:wsp>
                        </a:graphicData>
                      </a:graphic>
                    </wp:anchor>
                  </w:drawing>
                </mc:Choice>
                <mc:Fallback>
                  <w:pict>
                    <v:shapetype w14:anchorId="479BBF9F" id="_x0000_t202" coordsize="21600,21600" o:spt="202" path="m,l,21600r21600,l21600,xe">
                      <v:stroke joinstyle="miter"/>
                      <v:path gradientshapeok="t" o:connecttype="rect"/>
                    </v:shapetype>
                    <v:shape id="TextBox 22" o:spid="_x0000_s1026" type="#_x0000_t202" style="position:absolute;margin-left:156pt;margin-top:12.7pt;width:157.1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" filled="f" stroked="f">
                      <v:textbox style="mso-fit-shape-to-text:t">
                        <w:txbxContent>
                          <w:p w14:paraId="0E218B1B" w14:textId="77777777" w:rsidR="004028E4" w:rsidRDefault="004028E4" w:rsidP="004028E4">
                            <w:pPr>
                              <w:pStyle w:val="NormalWeb"/>
                              <w:spacing w:before="0" w:beforeAutospacing="0" w:after="0" w:afterAutospacing="0"/>
                              <w:jc w:val="center"/>
                            </w:pPr>
                            <w:r>
                              <w:rPr>
                                <w:b/>
                                <w:bCs/>
                                <w:color w:val="2E74B5" w:themeColor="accent1" w:themeShade="BF"/>
                                <w:kern w:val="24"/>
                                <w:sz w:val="28"/>
                                <w:szCs w:val="28"/>
                                <w:lang w:val="vi-VN"/>
                              </w:rPr>
                              <w:t>BỘ TƯ PHÁP</w:t>
                            </w:r>
                          </w:p>
                        </w:txbxContent>
                      </v:textbox>
                    </v:shape>
                  </w:pict>
                </mc:Fallback>
              </mc:AlternateContent>
            </w:r>
          </w:p>
          <w:p w14:paraId="77440DE4" w14:textId="650D8C33" w:rsidR="00E34D36" w:rsidRDefault="004028E4" w:rsidP="00E34D36">
            <w:pPr>
              <w:rPr>
                <w:rFonts w:ascii="Times New Roman" w:hAnsi="Times New Roman" w:cs="Times New Roman"/>
                <w:b/>
                <w:sz w:val="28"/>
                <w:szCs w:val="28"/>
              </w:rPr>
            </w:pPr>
            <w:r>
              <w:rPr>
                <w:rFonts w:ascii="Times New Roman" w:hAnsi="Times New Roman" w:cs="Times New Roman"/>
                <w:b/>
                <w:sz w:val="28"/>
                <w:szCs w:val="28"/>
              </w:rPr>
              <w:t xml:space="preserve"> </w:t>
            </w:r>
          </w:p>
          <w:p w14:paraId="08D5C8AF" w14:textId="77777777" w:rsidR="00E34D36" w:rsidRDefault="00E34D36" w:rsidP="00E34D36">
            <w:pPr>
              <w:rPr>
                <w:rFonts w:ascii="Times New Roman" w:hAnsi="Times New Roman" w:cs="Times New Roman"/>
                <w:b/>
                <w:sz w:val="28"/>
                <w:szCs w:val="28"/>
              </w:rPr>
            </w:pPr>
          </w:p>
          <w:p w14:paraId="0C80A7EF" w14:textId="77777777" w:rsidR="00E34D36" w:rsidRDefault="00E34D36" w:rsidP="00E34D36">
            <w:pPr>
              <w:rPr>
                <w:rFonts w:ascii="Times New Roman" w:hAnsi="Times New Roman" w:cs="Times New Roman"/>
                <w:b/>
                <w:sz w:val="28"/>
                <w:szCs w:val="28"/>
              </w:rPr>
            </w:pPr>
          </w:p>
          <w:p w14:paraId="3EB744CE" w14:textId="77777777" w:rsidR="00E34D36" w:rsidRDefault="00E34D36" w:rsidP="00E34D36">
            <w:pPr>
              <w:rPr>
                <w:rFonts w:ascii="Times New Roman" w:hAnsi="Times New Roman" w:cs="Times New Roman"/>
                <w:b/>
                <w:sz w:val="28"/>
                <w:szCs w:val="28"/>
              </w:rPr>
            </w:pPr>
          </w:p>
          <w:p w14:paraId="17D76988" w14:textId="77777777" w:rsidR="00E34D36" w:rsidRDefault="00E34D36" w:rsidP="00E34D36">
            <w:pPr>
              <w:rPr>
                <w:rFonts w:ascii="Times New Roman" w:hAnsi="Times New Roman" w:cs="Times New Roman"/>
                <w:b/>
                <w:sz w:val="28"/>
                <w:szCs w:val="28"/>
              </w:rPr>
            </w:pPr>
          </w:p>
          <w:p w14:paraId="3E5B5A77" w14:textId="77777777" w:rsidR="00E34D36" w:rsidRDefault="00E34D36" w:rsidP="00E34D36">
            <w:pPr>
              <w:rPr>
                <w:rFonts w:ascii="Times New Roman" w:hAnsi="Times New Roman" w:cs="Times New Roman"/>
                <w:b/>
                <w:sz w:val="28"/>
                <w:szCs w:val="28"/>
              </w:rPr>
            </w:pPr>
          </w:p>
          <w:p w14:paraId="0AABBC3C" w14:textId="77777777" w:rsidR="00E34D36" w:rsidRDefault="00E34D36" w:rsidP="00E34D36">
            <w:pPr>
              <w:rPr>
                <w:rFonts w:ascii="Times New Roman" w:hAnsi="Times New Roman" w:cs="Times New Roman"/>
                <w:b/>
                <w:sz w:val="28"/>
                <w:szCs w:val="28"/>
              </w:rPr>
            </w:pPr>
            <w:bookmarkStart w:id="0" w:name="_GoBack"/>
            <w:bookmarkEnd w:id="0"/>
          </w:p>
          <w:p w14:paraId="79611073" w14:textId="77777777" w:rsidR="00E34D36" w:rsidRDefault="00E34D36" w:rsidP="00E34D36">
            <w:pPr>
              <w:rPr>
                <w:rFonts w:ascii="Times New Roman" w:hAnsi="Times New Roman" w:cs="Times New Roman"/>
                <w:b/>
                <w:sz w:val="28"/>
                <w:szCs w:val="28"/>
              </w:rPr>
            </w:pPr>
          </w:p>
          <w:p w14:paraId="1BC116FF" w14:textId="77777777" w:rsidR="00E34D36" w:rsidRDefault="00E34D36" w:rsidP="00E34D36">
            <w:pPr>
              <w:jc w:val="center"/>
              <w:rPr>
                <w:rFonts w:ascii="Times New Roman" w:hAnsi="Times New Roman" w:cs="Times New Roman"/>
                <w:b/>
                <w:sz w:val="46"/>
                <w:szCs w:val="28"/>
              </w:rPr>
            </w:pPr>
            <w:r w:rsidRPr="00BD71B2">
              <w:rPr>
                <w:rFonts w:ascii="Times New Roman" w:hAnsi="Times New Roman" w:cs="Times New Roman"/>
                <w:b/>
                <w:sz w:val="46"/>
                <w:szCs w:val="28"/>
              </w:rPr>
              <w:t>TÀI LIỆU TẬP HUẤN CHUYÊN SÂU</w:t>
            </w:r>
          </w:p>
          <w:p w14:paraId="4E0170EB" w14:textId="77777777" w:rsidR="004028E4" w:rsidRPr="00BD71B2" w:rsidRDefault="004028E4" w:rsidP="00E34D36">
            <w:pPr>
              <w:jc w:val="center"/>
              <w:rPr>
                <w:rFonts w:ascii="Times New Roman" w:hAnsi="Times New Roman" w:cs="Times New Roman"/>
                <w:b/>
                <w:sz w:val="46"/>
                <w:szCs w:val="28"/>
              </w:rPr>
            </w:pPr>
          </w:p>
          <w:p w14:paraId="599BFAFE" w14:textId="77777777" w:rsidR="00E34D36" w:rsidRDefault="00E34D36" w:rsidP="00E34D36">
            <w:pPr>
              <w:jc w:val="center"/>
              <w:rPr>
                <w:rFonts w:ascii="Times New Roman" w:hAnsi="Times New Roman" w:cs="Times New Roman"/>
                <w:b/>
                <w:sz w:val="28"/>
                <w:szCs w:val="28"/>
              </w:rPr>
            </w:pPr>
          </w:p>
          <w:p w14:paraId="4FF8D19E" w14:textId="77777777" w:rsidR="00E34D36" w:rsidRDefault="00E34D36" w:rsidP="00E34D36">
            <w:pPr>
              <w:jc w:val="center"/>
              <w:rPr>
                <w:rFonts w:ascii="Times New Roman" w:hAnsi="Times New Roman" w:cs="Times New Roman"/>
                <w:b/>
                <w:sz w:val="28"/>
                <w:szCs w:val="28"/>
              </w:rPr>
            </w:pPr>
            <w:r w:rsidRPr="00E34D36">
              <w:rPr>
                <w:rFonts w:ascii="Times New Roman" w:hAnsi="Times New Roman" w:cs="Times New Roman"/>
                <w:b/>
                <w:sz w:val="28"/>
                <w:szCs w:val="28"/>
              </w:rPr>
              <w:t>KỸ NĂNG, NGHIỆP VỤ GIẢI QUYẾT BỒI THƯỜNG, QUẢN LÝ NHÀ NƯỚC VỀ CÔNG TÁC BỒI THƯỜNG NHÀ NƯỚC THEO QUY ĐỊNH CỦA LUẬT TRÁCH NHIỆM BỒI THƯỜNG CỦA NHÀ NƯỚC NĂM 2017 VÀ CÁC VĂN BẢN HƯỚNG DẪN THI HÀNH</w:t>
            </w:r>
          </w:p>
          <w:p w14:paraId="178E7118" w14:textId="77777777" w:rsidR="00E34D36" w:rsidRDefault="00E34D36">
            <w:pPr>
              <w:rPr>
                <w:rFonts w:ascii="Times New Roman" w:hAnsi="Times New Roman" w:cs="Times New Roman"/>
                <w:b/>
                <w:sz w:val="28"/>
                <w:szCs w:val="28"/>
              </w:rPr>
            </w:pPr>
          </w:p>
          <w:p w14:paraId="4E955F43" w14:textId="77777777" w:rsidR="00E34D36" w:rsidRDefault="00E34D36">
            <w:pPr>
              <w:rPr>
                <w:rFonts w:ascii="Times New Roman" w:hAnsi="Times New Roman" w:cs="Times New Roman"/>
                <w:b/>
                <w:sz w:val="28"/>
                <w:szCs w:val="28"/>
              </w:rPr>
            </w:pPr>
          </w:p>
          <w:p w14:paraId="53747A5C" w14:textId="77777777" w:rsidR="00E34D36" w:rsidRDefault="00E34D36">
            <w:pPr>
              <w:rPr>
                <w:rFonts w:ascii="Times New Roman" w:hAnsi="Times New Roman" w:cs="Times New Roman"/>
                <w:b/>
                <w:sz w:val="28"/>
                <w:szCs w:val="28"/>
              </w:rPr>
            </w:pPr>
          </w:p>
          <w:p w14:paraId="36870047" w14:textId="77777777" w:rsidR="00E34D36" w:rsidRDefault="00E34D36">
            <w:pPr>
              <w:rPr>
                <w:rFonts w:ascii="Times New Roman" w:hAnsi="Times New Roman" w:cs="Times New Roman"/>
                <w:b/>
                <w:sz w:val="28"/>
                <w:szCs w:val="28"/>
              </w:rPr>
            </w:pPr>
          </w:p>
          <w:p w14:paraId="742269FF" w14:textId="77777777" w:rsidR="00E34D36" w:rsidRDefault="00E34D36">
            <w:pPr>
              <w:rPr>
                <w:rFonts w:ascii="Times New Roman" w:hAnsi="Times New Roman" w:cs="Times New Roman"/>
                <w:b/>
                <w:sz w:val="28"/>
                <w:szCs w:val="28"/>
              </w:rPr>
            </w:pPr>
          </w:p>
          <w:p w14:paraId="67496368" w14:textId="77777777" w:rsidR="00E34D36" w:rsidRDefault="00E34D36">
            <w:pPr>
              <w:rPr>
                <w:rFonts w:ascii="Times New Roman" w:hAnsi="Times New Roman" w:cs="Times New Roman"/>
                <w:b/>
                <w:sz w:val="28"/>
                <w:szCs w:val="28"/>
              </w:rPr>
            </w:pPr>
          </w:p>
          <w:p w14:paraId="05776BB8" w14:textId="77777777" w:rsidR="00E34D36" w:rsidRDefault="00E34D36">
            <w:pPr>
              <w:rPr>
                <w:rFonts w:ascii="Times New Roman" w:hAnsi="Times New Roman" w:cs="Times New Roman"/>
                <w:b/>
                <w:sz w:val="28"/>
                <w:szCs w:val="28"/>
              </w:rPr>
            </w:pPr>
          </w:p>
          <w:p w14:paraId="516C2AA3" w14:textId="77777777" w:rsidR="00E34D36" w:rsidRDefault="00E34D36">
            <w:pPr>
              <w:rPr>
                <w:rFonts w:ascii="Times New Roman" w:hAnsi="Times New Roman" w:cs="Times New Roman"/>
                <w:b/>
                <w:sz w:val="28"/>
                <w:szCs w:val="28"/>
              </w:rPr>
            </w:pPr>
          </w:p>
          <w:p w14:paraId="3DACA347" w14:textId="77777777" w:rsidR="00E34D36" w:rsidRDefault="00E34D36">
            <w:pPr>
              <w:rPr>
                <w:rFonts w:ascii="Times New Roman" w:hAnsi="Times New Roman" w:cs="Times New Roman"/>
                <w:b/>
                <w:sz w:val="28"/>
                <w:szCs w:val="28"/>
              </w:rPr>
            </w:pPr>
          </w:p>
          <w:p w14:paraId="2300C27F" w14:textId="77777777" w:rsidR="00E34D36" w:rsidRDefault="00E34D36">
            <w:pPr>
              <w:rPr>
                <w:rFonts w:ascii="Times New Roman" w:hAnsi="Times New Roman" w:cs="Times New Roman"/>
                <w:b/>
                <w:sz w:val="28"/>
                <w:szCs w:val="28"/>
              </w:rPr>
            </w:pPr>
          </w:p>
          <w:p w14:paraId="6F324498" w14:textId="77777777" w:rsidR="00E34D36" w:rsidRDefault="00E34D36">
            <w:pPr>
              <w:rPr>
                <w:rFonts w:ascii="Times New Roman" w:hAnsi="Times New Roman" w:cs="Times New Roman"/>
                <w:b/>
                <w:sz w:val="28"/>
                <w:szCs w:val="28"/>
              </w:rPr>
            </w:pPr>
          </w:p>
          <w:p w14:paraId="767E7FD7" w14:textId="77777777" w:rsidR="00BD71B2" w:rsidRDefault="00BD71B2">
            <w:pPr>
              <w:rPr>
                <w:rFonts w:ascii="Times New Roman" w:hAnsi="Times New Roman" w:cs="Times New Roman"/>
                <w:b/>
                <w:sz w:val="28"/>
                <w:szCs w:val="28"/>
              </w:rPr>
            </w:pPr>
          </w:p>
          <w:p w14:paraId="6DFB486C" w14:textId="77777777" w:rsidR="009453D2" w:rsidRDefault="009453D2">
            <w:pPr>
              <w:rPr>
                <w:rFonts w:ascii="Times New Roman" w:hAnsi="Times New Roman" w:cs="Times New Roman"/>
                <w:b/>
                <w:sz w:val="28"/>
                <w:szCs w:val="28"/>
              </w:rPr>
            </w:pPr>
          </w:p>
          <w:p w14:paraId="5C165809" w14:textId="77777777" w:rsidR="009453D2" w:rsidRDefault="009453D2">
            <w:pPr>
              <w:rPr>
                <w:rFonts w:ascii="Times New Roman" w:hAnsi="Times New Roman" w:cs="Times New Roman"/>
                <w:b/>
                <w:sz w:val="28"/>
                <w:szCs w:val="28"/>
              </w:rPr>
            </w:pPr>
          </w:p>
          <w:p w14:paraId="603C3466" w14:textId="77777777" w:rsidR="009453D2" w:rsidRDefault="009453D2">
            <w:pPr>
              <w:rPr>
                <w:rFonts w:ascii="Times New Roman" w:hAnsi="Times New Roman" w:cs="Times New Roman"/>
                <w:b/>
                <w:sz w:val="28"/>
                <w:szCs w:val="28"/>
              </w:rPr>
            </w:pPr>
          </w:p>
          <w:p w14:paraId="00B312D0" w14:textId="77777777" w:rsidR="00BD71B2" w:rsidRDefault="00BD71B2">
            <w:pPr>
              <w:rPr>
                <w:rFonts w:ascii="Times New Roman" w:hAnsi="Times New Roman" w:cs="Times New Roman"/>
                <w:b/>
                <w:sz w:val="28"/>
                <w:szCs w:val="28"/>
              </w:rPr>
            </w:pPr>
          </w:p>
          <w:p w14:paraId="70E55C4C" w14:textId="77777777" w:rsidR="00BD71B2" w:rsidRDefault="00BD71B2">
            <w:pPr>
              <w:rPr>
                <w:rFonts w:ascii="Times New Roman" w:hAnsi="Times New Roman" w:cs="Times New Roman"/>
                <w:b/>
                <w:sz w:val="28"/>
                <w:szCs w:val="28"/>
              </w:rPr>
            </w:pPr>
          </w:p>
          <w:p w14:paraId="2A12CC4B" w14:textId="77777777" w:rsidR="00E34D36" w:rsidRDefault="00E34D36">
            <w:pPr>
              <w:rPr>
                <w:rFonts w:ascii="Times New Roman" w:hAnsi="Times New Roman" w:cs="Times New Roman"/>
                <w:b/>
                <w:sz w:val="28"/>
                <w:szCs w:val="28"/>
              </w:rPr>
            </w:pPr>
          </w:p>
          <w:p w14:paraId="2E3421DA" w14:textId="77777777" w:rsidR="00E34D36" w:rsidRDefault="00E34D36">
            <w:pPr>
              <w:rPr>
                <w:rFonts w:ascii="Times New Roman" w:hAnsi="Times New Roman" w:cs="Times New Roman"/>
                <w:b/>
                <w:sz w:val="28"/>
                <w:szCs w:val="28"/>
              </w:rPr>
            </w:pPr>
          </w:p>
          <w:p w14:paraId="0317C838" w14:textId="77777777" w:rsidR="00E34D36" w:rsidRDefault="00E34D36" w:rsidP="009678E3">
            <w:pPr>
              <w:spacing w:line="360" w:lineRule="auto"/>
              <w:jc w:val="center"/>
              <w:rPr>
                <w:rFonts w:ascii="Times New Roman" w:hAnsi="Times New Roman" w:cs="Times New Roman"/>
                <w:b/>
                <w:sz w:val="28"/>
                <w:szCs w:val="28"/>
              </w:rPr>
            </w:pPr>
          </w:p>
          <w:p w14:paraId="1EAEC44C" w14:textId="70478720" w:rsidR="00DE1EBF" w:rsidRPr="00E34D36" w:rsidRDefault="00DE1EBF" w:rsidP="009678E3">
            <w:pPr>
              <w:spacing w:line="360" w:lineRule="auto"/>
              <w:jc w:val="center"/>
              <w:rPr>
                <w:rFonts w:ascii="Times New Roman" w:hAnsi="Times New Roman" w:cs="Times New Roman"/>
                <w:b/>
                <w:sz w:val="28"/>
                <w:szCs w:val="28"/>
              </w:rPr>
            </w:pPr>
          </w:p>
        </w:tc>
      </w:tr>
    </w:tbl>
    <w:p w14:paraId="62BE5ECA" w14:textId="77777777" w:rsidR="003E1A11" w:rsidRPr="00E34D36" w:rsidRDefault="003E1A11" w:rsidP="004028E4">
      <w:pPr>
        <w:rPr>
          <w:rFonts w:ascii="Times New Roman" w:hAnsi="Times New Roman" w:cs="Times New Roman"/>
          <w:b/>
          <w:sz w:val="28"/>
          <w:szCs w:val="28"/>
        </w:rPr>
      </w:pPr>
    </w:p>
    <w:sectPr w:rsidR="003E1A11" w:rsidRPr="00E34D36" w:rsidSect="009453D2">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36"/>
    <w:rsid w:val="003E1A11"/>
    <w:rsid w:val="004028E4"/>
    <w:rsid w:val="009453D2"/>
    <w:rsid w:val="009678E3"/>
    <w:rsid w:val="00BD71B2"/>
    <w:rsid w:val="00DE1EBF"/>
    <w:rsid w:val="00E34D36"/>
    <w:rsid w:val="00F9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41DF"/>
  <w15:chartTrackingRefBased/>
  <w15:docId w15:val="{C7A6165E-DB48-4B00-8820-0673CEF9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028E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Truong Hai</dc:creator>
  <cp:keywords/>
  <dc:description/>
  <cp:lastModifiedBy>hangltt</cp:lastModifiedBy>
  <cp:revision>6</cp:revision>
  <dcterms:created xsi:type="dcterms:W3CDTF">2020-05-20T03:45:00Z</dcterms:created>
  <dcterms:modified xsi:type="dcterms:W3CDTF">2023-04-14T03:07:00Z</dcterms:modified>
</cp:coreProperties>
</file>